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CC7FBD" w:rsidRDefault="00A50EEE" w:rsidP="00CC7FBD">
      <w:pPr>
        <w:pStyle w:val="NormalWeb"/>
        <w:jc w:val="center"/>
        <w:rPr>
          <w:sz w:val="36"/>
          <w:szCs w:val="36"/>
        </w:rPr>
      </w:pPr>
      <w:r w:rsidRPr="00CC7FBD">
        <w:rPr>
          <w:sz w:val="36"/>
          <w:szCs w:val="36"/>
          <w:highlight w:val="yellow"/>
        </w:rPr>
        <w:t xml:space="preserve">Instruction plan for </w:t>
      </w:r>
      <w:r w:rsidR="00CC7FBD" w:rsidRPr="00CC7FBD">
        <w:rPr>
          <w:sz w:val="36"/>
          <w:szCs w:val="36"/>
          <w:highlight w:val="yellow"/>
        </w:rPr>
        <w:t>Quantum Computing</w:t>
      </w:r>
    </w:p>
    <w:p w:rsidR="00615967" w:rsidRDefault="00615967" w:rsidP="00615967">
      <w:pPr>
        <w:pStyle w:val="Heading3"/>
      </w:pPr>
      <w:r>
        <w:rPr>
          <w:rStyle w:val="Strong"/>
          <w:b/>
          <w:bCs/>
        </w:rPr>
        <w:t>1. Learning Objectives</w:t>
      </w:r>
    </w:p>
    <w:p w:rsidR="00615967" w:rsidRDefault="00615967" w:rsidP="00615967">
      <w:pPr>
        <w:pStyle w:val="NormalWeb"/>
      </w:pPr>
      <w:r>
        <w:t>By the end of this course, learners will:</w:t>
      </w:r>
    </w:p>
    <w:p w:rsidR="00615967" w:rsidRDefault="00615967" w:rsidP="0061596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Grasp foundational principles of quantum computing,</w:t>
      </w:r>
      <w:r>
        <w:t xml:space="preserve"> including quantum mechanics concepts and </w:t>
      </w:r>
      <w:proofErr w:type="spellStart"/>
      <w:r>
        <w:t>qubits</w:t>
      </w:r>
      <w:proofErr w:type="spellEnd"/>
      <w:r>
        <w:t>.</w:t>
      </w:r>
    </w:p>
    <w:p w:rsidR="00615967" w:rsidRDefault="00615967" w:rsidP="0061596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Understand and apply quantum algorithms</w:t>
      </w:r>
      <w:r>
        <w:t xml:space="preserve"> to solve real-world problems.</w:t>
      </w:r>
    </w:p>
    <w:p w:rsidR="00615967" w:rsidRDefault="00615967" w:rsidP="0061596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Develop programming skills with </w:t>
      </w: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>,</w:t>
      </w:r>
      <w:r>
        <w:t xml:space="preserve"> IBM’s open-source quantum software development framework.</w:t>
      </w:r>
    </w:p>
    <w:p w:rsidR="00615967" w:rsidRDefault="00615967" w:rsidP="00615967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Strong"/>
        </w:rPr>
        <w:t>Explore fundamentals of quantum cryptography,</w:t>
      </w:r>
      <w:r>
        <w:t xml:space="preserve"> including its impact on secure communications and cryptographic protocols.</w:t>
      </w:r>
    </w:p>
    <w:p w:rsidR="00615967" w:rsidRDefault="00615967" w:rsidP="00615967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615967" w:rsidRDefault="00615967" w:rsidP="00615967">
      <w:pPr>
        <w:pStyle w:val="Heading3"/>
      </w:pPr>
      <w:r>
        <w:rPr>
          <w:rStyle w:val="Strong"/>
          <w:b/>
          <w:bCs/>
        </w:rPr>
        <w:t>2. Course Structure</w:t>
      </w:r>
    </w:p>
    <w:p w:rsidR="00615967" w:rsidRDefault="00615967" w:rsidP="00615967">
      <w:pPr>
        <w:pStyle w:val="Heading4"/>
      </w:pPr>
      <w:r>
        <w:rPr>
          <w:rStyle w:val="Strong"/>
          <w:b/>
          <w:bCs/>
        </w:rPr>
        <w:t>Module 1: Quantum Computing Basics</w:t>
      </w:r>
    </w:p>
    <w:p w:rsidR="00615967" w:rsidRDefault="00615967" w:rsidP="00615967">
      <w:pPr>
        <w:pStyle w:val="NormalWeb"/>
        <w:numPr>
          <w:ilvl w:val="0"/>
          <w:numId w:val="10"/>
        </w:numPr>
      </w:pPr>
      <w:r>
        <w:rPr>
          <w:rStyle w:val="Strong"/>
        </w:rPr>
        <w:t>Content: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Introduction to Quantum Mechanics Concepts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Basics of quantum theory and how it differs from classical physics.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Key concepts: superposition, entanglement, and quantum interference.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Quantum state representation with Bloch spheres.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Qubits</w:t>
      </w:r>
      <w:proofErr w:type="spellEnd"/>
      <w:r>
        <w:rPr>
          <w:rStyle w:val="Strong"/>
        </w:rPr>
        <w:t xml:space="preserve"> vs. Classical Bits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 xml:space="preserve">Understanding </w:t>
      </w:r>
      <w:proofErr w:type="spellStart"/>
      <w:r>
        <w:t>qubits</w:t>
      </w:r>
      <w:proofErr w:type="spellEnd"/>
      <w:r>
        <w:t xml:space="preserve"> and their role in quantum computing.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 xml:space="preserve">Differences between classical bits (0 or 1) and </w:t>
      </w:r>
      <w:proofErr w:type="spellStart"/>
      <w:r>
        <w:t>qubits</w:t>
      </w:r>
      <w:proofErr w:type="spellEnd"/>
      <w:r>
        <w:t xml:space="preserve"> (superposition).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Quantum Gates and Circuits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 xml:space="preserve">Introduction to fundamental quantum gates (X, Y, Z, </w:t>
      </w:r>
      <w:proofErr w:type="spellStart"/>
      <w:r>
        <w:t>Hadamard</w:t>
      </w:r>
      <w:proofErr w:type="spellEnd"/>
      <w:r>
        <w:t>, and CNOT).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Building basic quantum circuits and understanding gate functions.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Circuit diagrams and notation for quantum algorithms.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Quantum Measurement and Collapse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 xml:space="preserve">Process of quantum measurement and its effect on </w:t>
      </w:r>
      <w:proofErr w:type="spellStart"/>
      <w:r>
        <w:t>qubit</w:t>
      </w:r>
      <w:proofErr w:type="spellEnd"/>
      <w:r>
        <w:t xml:space="preserve"> states.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 xml:space="preserve">Probability distribution and outcomes upon measuring </w:t>
      </w:r>
      <w:proofErr w:type="spellStart"/>
      <w:r>
        <w:t>qubits</w:t>
      </w:r>
      <w:proofErr w:type="spellEnd"/>
      <w:r>
        <w:t>.</w:t>
      </w:r>
    </w:p>
    <w:p w:rsidR="00615967" w:rsidRDefault="00615967" w:rsidP="00615967">
      <w:pPr>
        <w:numPr>
          <w:ilvl w:val="2"/>
          <w:numId w:val="10"/>
        </w:numPr>
        <w:spacing w:before="100" w:beforeAutospacing="1" w:after="100" w:afterAutospacing="1" w:line="240" w:lineRule="auto"/>
      </w:pPr>
      <w:r>
        <w:t>Observing wave function collapse and its implications for computation.</w:t>
      </w:r>
    </w:p>
    <w:p w:rsidR="00615967" w:rsidRDefault="00615967" w:rsidP="00615967">
      <w:pPr>
        <w:pStyle w:val="NormalWeb"/>
        <w:numPr>
          <w:ilvl w:val="0"/>
          <w:numId w:val="10"/>
        </w:numPr>
      </w:pPr>
      <w:r>
        <w:rPr>
          <w:rStyle w:val="Strong"/>
        </w:rPr>
        <w:t>STAR Example: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data scientist explores quantum computing to understand its potential applications in AI.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Explain core quantum concepts and how they enable computational advantages over classical systems.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Covered superposition and entanglement, highlighting how these principles speed up specific calculations.</w:t>
      </w:r>
    </w:p>
    <w:p w:rsidR="00615967" w:rsidRDefault="00615967" w:rsidP="00615967">
      <w:pPr>
        <w:numPr>
          <w:ilvl w:val="1"/>
          <w:numId w:val="1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Provided a solid foundation for understanding quantum’s computational potential and practical applications.</w:t>
      </w:r>
    </w:p>
    <w:p w:rsidR="00615967" w:rsidRDefault="00615967" w:rsidP="00615967">
      <w:pPr>
        <w:pStyle w:val="NormalWeb"/>
        <w:numPr>
          <w:ilvl w:val="0"/>
          <w:numId w:val="10"/>
        </w:numPr>
      </w:pPr>
      <w:r>
        <w:rPr>
          <w:rStyle w:val="Strong"/>
        </w:rPr>
        <w:t>Assessment:</w:t>
      </w:r>
      <w:r>
        <w:t xml:space="preserve"> Design a simple quantum circuit using basic gates, explain the function of each gate, and simulate the circuit with a software tool like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pStyle w:val="Heading4"/>
      </w:pPr>
      <w:r>
        <w:rPr>
          <w:rStyle w:val="Strong"/>
          <w:b/>
          <w:bCs/>
        </w:rPr>
        <w:t>Module 2: Quantum Algorithms and Applications</w:t>
      </w:r>
    </w:p>
    <w:p w:rsidR="00615967" w:rsidRDefault="00615967" w:rsidP="00615967">
      <w:pPr>
        <w:pStyle w:val="NormalWeb"/>
        <w:numPr>
          <w:ilvl w:val="0"/>
          <w:numId w:val="11"/>
        </w:numPr>
      </w:pPr>
      <w:r>
        <w:rPr>
          <w:rStyle w:val="Strong"/>
        </w:rPr>
        <w:t>Content: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Introduction to Quantum Algorithms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Overview of quantum algorithms and their advantages over classical counterparts.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Categories of quantum algorithms: search, optimization, and cryptographic applications.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Grover’s Search Algorithm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How Grover’s algorithm speeds up unsorted database searches with square root time complexity.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Practical applications in database management, encryption, and optimization.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Implementing Grover’s algorithm using quantum circuits.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Shor’s</w:t>
      </w:r>
      <w:proofErr w:type="spellEnd"/>
      <w:r>
        <w:rPr>
          <w:rStyle w:val="Strong"/>
        </w:rPr>
        <w:t xml:space="preserve"> Algorithm for Factoring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Shor’s</w:t>
      </w:r>
      <w:proofErr w:type="spellEnd"/>
      <w:r>
        <w:t xml:space="preserve"> algorithm and its implications for breaking classical cryptographic codes.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 xml:space="preserve">Potential applications in </w:t>
      </w:r>
      <w:proofErr w:type="spellStart"/>
      <w:r>
        <w:t>cybersecurity</w:t>
      </w:r>
      <w:proofErr w:type="spellEnd"/>
      <w:r>
        <w:t xml:space="preserve"> and data encryption.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 xml:space="preserve">Step-by-step breakdown of </w:t>
      </w:r>
      <w:proofErr w:type="spellStart"/>
      <w:r>
        <w:t>Shor’s</w:t>
      </w:r>
      <w:proofErr w:type="spellEnd"/>
      <w:r>
        <w:t xml:space="preserve"> algorithm and its circuit representation.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Quantum Fourier Transform (QFT)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lastRenderedPageBreak/>
        <w:t>Understanding the Quantum Fourier Transform and its role in phase estimation.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Applications of QFT in signal processing and quantum computing.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Real-World Applications of Quantum Computing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Use cases in fields like logistics, drug discovery, machine learning, and financial modeling.</w:t>
      </w:r>
    </w:p>
    <w:p w:rsidR="00615967" w:rsidRDefault="00615967" w:rsidP="00615967">
      <w:pPr>
        <w:numPr>
          <w:ilvl w:val="2"/>
          <w:numId w:val="11"/>
        </w:numPr>
        <w:spacing w:before="100" w:beforeAutospacing="1" w:after="100" w:afterAutospacing="1" w:line="240" w:lineRule="auto"/>
      </w:pPr>
      <w:r>
        <w:t>The potential impact of quantum computing on large-scale optimization problems.</w:t>
      </w:r>
    </w:p>
    <w:p w:rsidR="00615967" w:rsidRDefault="00615967" w:rsidP="00615967">
      <w:pPr>
        <w:pStyle w:val="NormalWeb"/>
        <w:numPr>
          <w:ilvl w:val="0"/>
          <w:numId w:val="11"/>
        </w:numPr>
      </w:pPr>
      <w:r>
        <w:rPr>
          <w:rStyle w:val="Strong"/>
        </w:rPr>
        <w:t>STAR Example: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research team requires efficient algorithms for encrypted data analysis.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Explain how </w:t>
      </w:r>
      <w:proofErr w:type="spellStart"/>
      <w:r>
        <w:t>Shor’s</w:t>
      </w:r>
      <w:proofErr w:type="spellEnd"/>
      <w:r>
        <w:t xml:space="preserve"> algorithm can decrypt data and identify vulnerabilities in existing encryption systems.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Demonstrated </w:t>
      </w:r>
      <w:proofErr w:type="spellStart"/>
      <w:r>
        <w:t>Shor’s</w:t>
      </w:r>
      <w:proofErr w:type="spellEnd"/>
      <w:r>
        <w:t xml:space="preserve"> algorithm with quantum circuits, showing its ability to factor large numbers efficiently.</w:t>
      </w:r>
    </w:p>
    <w:p w:rsidR="00615967" w:rsidRDefault="00615967" w:rsidP="00615967">
      <w:pPr>
        <w:numPr>
          <w:ilvl w:val="1"/>
          <w:numId w:val="11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Highlighted quantum’s capabilities in cryptography, stressing the need for quantum-resistant encryption in future systems.</w:t>
      </w:r>
    </w:p>
    <w:p w:rsidR="00615967" w:rsidRDefault="00615967" w:rsidP="00615967">
      <w:pPr>
        <w:pStyle w:val="NormalWeb"/>
        <w:numPr>
          <w:ilvl w:val="0"/>
          <w:numId w:val="11"/>
        </w:numPr>
      </w:pPr>
      <w:r>
        <w:rPr>
          <w:rStyle w:val="Strong"/>
        </w:rPr>
        <w:t>Assessment:</w:t>
      </w:r>
      <w:r>
        <w:t xml:space="preserve"> Design a quantum circuit to perform Grover’s search, document the steps involved, and simulate its output using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pStyle w:val="Heading4"/>
      </w:pPr>
      <w:r>
        <w:rPr>
          <w:rStyle w:val="Strong"/>
          <w:b/>
          <w:bCs/>
        </w:rPr>
        <w:t xml:space="preserve">Module 3: Quantum Programming with </w:t>
      </w:r>
      <w:proofErr w:type="spellStart"/>
      <w:r>
        <w:rPr>
          <w:rStyle w:val="Strong"/>
          <w:b/>
          <w:bCs/>
        </w:rPr>
        <w:t>Qiskit</w:t>
      </w:r>
      <w:proofErr w:type="spellEnd"/>
    </w:p>
    <w:p w:rsidR="00615967" w:rsidRDefault="00615967" w:rsidP="00615967">
      <w:pPr>
        <w:pStyle w:val="NormalWeb"/>
        <w:numPr>
          <w:ilvl w:val="0"/>
          <w:numId w:val="12"/>
        </w:numPr>
      </w:pPr>
      <w:r>
        <w:rPr>
          <w:rStyle w:val="Strong"/>
        </w:rPr>
        <w:t>Content: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Introduction to </w:t>
      </w: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 xml:space="preserve"> and Quantum SDKs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Qiskit</w:t>
      </w:r>
      <w:proofErr w:type="spellEnd"/>
      <w:r>
        <w:t>, IBM’s open-source quantum computing framework.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Setting up </w:t>
      </w:r>
      <w:proofErr w:type="spellStart"/>
      <w:r>
        <w:t>Qiskit</w:t>
      </w:r>
      <w:proofErr w:type="spellEnd"/>
      <w:r>
        <w:t xml:space="preserve"> on </w:t>
      </w:r>
      <w:proofErr w:type="spellStart"/>
      <w:r>
        <w:t>Jupyter</w:t>
      </w:r>
      <w:proofErr w:type="spellEnd"/>
      <w:r>
        <w:t xml:space="preserve"> Notebook, configuring an environment for quantum programming.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Basic Quantum Circuit Programming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Writing Python code to create </w:t>
      </w:r>
      <w:proofErr w:type="spellStart"/>
      <w:r>
        <w:t>qubits</w:t>
      </w:r>
      <w:proofErr w:type="spellEnd"/>
      <w:r>
        <w:t>, gates, and measurements.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Building basic quantum circuits and visualizing them in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Hadamard</w:t>
      </w:r>
      <w:proofErr w:type="spellEnd"/>
      <w:r>
        <w:t xml:space="preserve"> and CNOT gates in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Simulating Quantum Circuits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Using simulators to run and test quantum circuits without a quantum computer.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Running circuits on the IBM Quantum Experience.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Advanced Circuit Design in </w:t>
      </w:r>
      <w:proofErr w:type="spellStart"/>
      <w:r>
        <w:rPr>
          <w:rStyle w:val="Strong"/>
        </w:rPr>
        <w:t>Qiskit</w:t>
      </w:r>
      <w:proofErr w:type="spellEnd"/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Creating complex circuits with multiple </w:t>
      </w:r>
      <w:proofErr w:type="spellStart"/>
      <w:r>
        <w:t>qubits</w:t>
      </w:r>
      <w:proofErr w:type="spellEnd"/>
      <w:r>
        <w:t xml:space="preserve"> and entanglements.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Developing circuits for Grover’s and </w:t>
      </w:r>
      <w:proofErr w:type="spellStart"/>
      <w:r>
        <w:t>Shor’s</w:t>
      </w:r>
      <w:proofErr w:type="spellEnd"/>
      <w:r>
        <w:t xml:space="preserve"> algorithms in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 xml:space="preserve">Circuit optimization and error handling in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Interfacing with Quantum Hardware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t>Understanding quantum hardware limitations and challenges in real quantum computers.</w:t>
      </w:r>
    </w:p>
    <w:p w:rsidR="00615967" w:rsidRDefault="00615967" w:rsidP="00615967">
      <w:pPr>
        <w:numPr>
          <w:ilvl w:val="2"/>
          <w:numId w:val="12"/>
        </w:numPr>
        <w:spacing w:before="100" w:beforeAutospacing="1" w:after="100" w:afterAutospacing="1" w:line="240" w:lineRule="auto"/>
      </w:pPr>
      <w:r>
        <w:lastRenderedPageBreak/>
        <w:t>Running circuits on real quantum devices through IBM’s Quantum Experience.</w:t>
      </w:r>
    </w:p>
    <w:p w:rsidR="00615967" w:rsidRDefault="00615967" w:rsidP="00615967">
      <w:pPr>
        <w:pStyle w:val="NormalWeb"/>
        <w:numPr>
          <w:ilvl w:val="0"/>
          <w:numId w:val="12"/>
        </w:numPr>
      </w:pPr>
      <w:r>
        <w:rPr>
          <w:rStyle w:val="Strong"/>
        </w:rPr>
        <w:t>STAR Example: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software developer wants hands-on experience with quantum programming to explore algorithmic speed-ups.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Guide them through creating and running a basic quantum circuit in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Set up </w:t>
      </w:r>
      <w:proofErr w:type="spellStart"/>
      <w:r>
        <w:t>Qiskit</w:t>
      </w:r>
      <w:proofErr w:type="spellEnd"/>
      <w:r>
        <w:t>, wrote code to apply quantum gates, and simulated the circuit, explaining each step.</w:t>
      </w:r>
    </w:p>
    <w:p w:rsidR="00615967" w:rsidRDefault="00615967" w:rsidP="00615967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Provided practical experience with quantum programming, empowering the developer to experiment with quantum algorithms.</w:t>
      </w:r>
    </w:p>
    <w:p w:rsidR="00615967" w:rsidRDefault="00615967" w:rsidP="00615967">
      <w:pPr>
        <w:pStyle w:val="NormalWeb"/>
        <w:numPr>
          <w:ilvl w:val="0"/>
          <w:numId w:val="12"/>
        </w:numPr>
      </w:pPr>
      <w:r>
        <w:rPr>
          <w:rStyle w:val="Strong"/>
        </w:rPr>
        <w:t>Assessment:</w:t>
      </w:r>
      <w:r>
        <w:t xml:space="preserve"> Write a </w:t>
      </w:r>
      <w:proofErr w:type="spellStart"/>
      <w:r>
        <w:t>Qiskit</w:t>
      </w:r>
      <w:proofErr w:type="spellEnd"/>
      <w:r>
        <w:t xml:space="preserve"> program implementing a simple quantum algorithm (e.g., Grover’s search), test it on a simulator, and document the code.</w:t>
      </w:r>
    </w:p>
    <w:p w:rsidR="00615967" w:rsidRDefault="00615967" w:rsidP="00615967">
      <w:pPr>
        <w:pStyle w:val="Heading4"/>
      </w:pPr>
      <w:r>
        <w:rPr>
          <w:rStyle w:val="Strong"/>
          <w:b/>
          <w:bCs/>
        </w:rPr>
        <w:t>Module 4: Quantum Cryptography Fundamentals</w:t>
      </w:r>
    </w:p>
    <w:p w:rsidR="00615967" w:rsidRDefault="00615967" w:rsidP="00615967">
      <w:pPr>
        <w:pStyle w:val="NormalWeb"/>
        <w:numPr>
          <w:ilvl w:val="0"/>
          <w:numId w:val="13"/>
        </w:numPr>
      </w:pPr>
      <w:r>
        <w:rPr>
          <w:rStyle w:val="Strong"/>
        </w:rPr>
        <w:t>Content: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Introduction to Quantum Cryptography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Overview of quantum cryptography, focusing on its ability to secure communication against quantum attacks.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Basics of quantum key distribution (QKD) and how it ensures secure communication.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BB84 Protocol for QKD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Understanding the BB84 protocol, the first quantum cryptographic protocol.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Explanation of the protocol’s steps: encoding, sending, and verifying quantum keys.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 xml:space="preserve">Implementation of BB84 using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Quantum Entanglement in Cryptography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Role of entanglement in secure communications and cryptographic protocols.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 xml:space="preserve">Applications of entangled </w:t>
      </w:r>
      <w:proofErr w:type="spellStart"/>
      <w:r>
        <w:t>qubits</w:t>
      </w:r>
      <w:proofErr w:type="spellEnd"/>
      <w:r>
        <w:t xml:space="preserve"> in ensuring data integrity.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Quantum Attacks on Classical Cryptography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 xml:space="preserve">How quantum algorithms, like </w:t>
      </w:r>
      <w:proofErr w:type="spellStart"/>
      <w:r>
        <w:t>Shor’s</w:t>
      </w:r>
      <w:proofErr w:type="spellEnd"/>
      <w:r>
        <w:t>, can compromise classical encryption methods.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Implications for RSA and ECC cryptography and the need for quantum-safe algorithms.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Post-Quantum Cryptography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Emerging approaches for quantum-resistant cryptographic protocols.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Overview of lattice-based, hash-based, and multivariate polynomial cryptography.</w:t>
      </w:r>
    </w:p>
    <w:p w:rsidR="00615967" w:rsidRDefault="00615967" w:rsidP="00615967">
      <w:pPr>
        <w:numPr>
          <w:ilvl w:val="2"/>
          <w:numId w:val="13"/>
        </w:numPr>
        <w:spacing w:before="100" w:beforeAutospacing="1" w:after="100" w:afterAutospacing="1" w:line="240" w:lineRule="auto"/>
      </w:pPr>
      <w:r>
        <w:t>Case studies of organizations adopting post-quantum cryptography for long-term data security.</w:t>
      </w:r>
    </w:p>
    <w:p w:rsidR="00615967" w:rsidRDefault="00615967" w:rsidP="00615967">
      <w:pPr>
        <w:pStyle w:val="NormalWeb"/>
        <w:numPr>
          <w:ilvl w:val="0"/>
          <w:numId w:val="13"/>
        </w:numPr>
      </w:pPr>
      <w:r>
        <w:rPr>
          <w:rStyle w:val="Strong"/>
        </w:rPr>
        <w:lastRenderedPageBreak/>
        <w:t>STAR Example: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</w:t>
      </w:r>
      <w:proofErr w:type="spellStart"/>
      <w:r>
        <w:t>cybersecurity</w:t>
      </w:r>
      <w:proofErr w:type="spellEnd"/>
      <w:r>
        <w:t xml:space="preserve"> firm wants to ensure future-proof encryption against quantum attacks.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Explain quantum cryptography concepts and demonstrate the BB84 protocol for secure key distribution.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Explained BB84 and ran a QKD simulation in </w:t>
      </w:r>
      <w:proofErr w:type="spellStart"/>
      <w:r>
        <w:t>Qiskit</w:t>
      </w:r>
      <w:proofErr w:type="spellEnd"/>
      <w:r>
        <w:t>, showing how quantum states can secure communication.</w:t>
      </w:r>
    </w:p>
    <w:p w:rsidR="00615967" w:rsidRDefault="00615967" w:rsidP="00615967">
      <w:pPr>
        <w:numPr>
          <w:ilvl w:val="1"/>
          <w:numId w:val="1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The firm gained insights into quantum-resistant protocols, enabling them to prepare for post-quantum security needs.</w:t>
      </w:r>
    </w:p>
    <w:p w:rsidR="00615967" w:rsidRDefault="00615967" w:rsidP="00615967">
      <w:pPr>
        <w:pStyle w:val="NormalWeb"/>
        <w:numPr>
          <w:ilvl w:val="0"/>
          <w:numId w:val="13"/>
        </w:numPr>
      </w:pPr>
      <w:r>
        <w:rPr>
          <w:rStyle w:val="Strong"/>
        </w:rPr>
        <w:t>Assessment:</w:t>
      </w:r>
      <w:r>
        <w:t xml:space="preserve"> Implement the BB84 protocol for quantum key distribution in </w:t>
      </w:r>
      <w:proofErr w:type="spellStart"/>
      <w:r>
        <w:t>Qiskit</w:t>
      </w:r>
      <w:proofErr w:type="spellEnd"/>
      <w:r>
        <w:t>, document the steps, and test its effectiveness in securing a simple communication.</w:t>
      </w:r>
    </w:p>
    <w:p w:rsidR="00615967" w:rsidRDefault="00615967" w:rsidP="00615967">
      <w:pPr>
        <w:pStyle w:val="Heading4"/>
      </w:pPr>
      <w:r>
        <w:rPr>
          <w:rStyle w:val="Strong"/>
          <w:b/>
          <w:bCs/>
        </w:rPr>
        <w:t>Module 5: Capstone Project</w:t>
      </w:r>
    </w:p>
    <w:p w:rsidR="00615967" w:rsidRDefault="00615967" w:rsidP="0061596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Create a comprehensive project that combines quantum computing fundamentals, algorithm implementation, </w:t>
      </w:r>
      <w:proofErr w:type="spellStart"/>
      <w:r>
        <w:t>Qiskit</w:t>
      </w:r>
      <w:proofErr w:type="spellEnd"/>
      <w:r>
        <w:t xml:space="preserve"> programming, and cryptography.</w:t>
      </w:r>
    </w:p>
    <w:p w:rsidR="00615967" w:rsidRDefault="00615967" w:rsidP="0061596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615967" w:rsidRDefault="00615967" w:rsidP="00615967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Design and implement a quantum solution focused on a real-world problem, such as secure communication or optimization.</w:t>
      </w:r>
    </w:p>
    <w:p w:rsidR="00615967" w:rsidRDefault="00615967" w:rsidP="00615967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Document the project’s development, including technical steps, challenges faced, and solutions applied.</w:t>
      </w:r>
    </w:p>
    <w:p w:rsidR="00615967" w:rsidRDefault="00615967" w:rsidP="00615967">
      <w:pPr>
        <w:numPr>
          <w:ilvl w:val="1"/>
          <w:numId w:val="14"/>
        </w:numPr>
        <w:spacing w:before="100" w:beforeAutospacing="1" w:after="100" w:afterAutospacing="1" w:line="240" w:lineRule="auto"/>
      </w:pPr>
      <w:r>
        <w:t>Present the project, explaining the technical and practical significance of quantum computing in the chosen application.</w:t>
      </w:r>
    </w:p>
    <w:p w:rsidR="00615967" w:rsidRDefault="00615967" w:rsidP="0061596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Demonstrate an in-depth understanding of quantum computing, practical application of algorithms, and cryptographic principles.</w:t>
      </w:r>
    </w:p>
    <w:p w:rsidR="00615967" w:rsidRDefault="00615967" w:rsidP="0061596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Present the capstone project with a live demonstration, final project report, and a summary of technical learning outcomes.</w:t>
      </w:r>
    </w:p>
    <w:p w:rsidR="00615967" w:rsidRDefault="00615967" w:rsidP="00615967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615967" w:rsidRDefault="00615967" w:rsidP="00615967">
      <w:pPr>
        <w:pStyle w:val="Heading3"/>
      </w:pPr>
      <w:r>
        <w:rPr>
          <w:rStyle w:val="Strong"/>
          <w:b/>
          <w:bCs/>
        </w:rPr>
        <w:t>3. Support Resources</w:t>
      </w:r>
    </w:p>
    <w:p w:rsidR="00615967" w:rsidRDefault="00615967" w:rsidP="00615967">
      <w:pPr>
        <w:pStyle w:val="NormalWeb"/>
        <w:numPr>
          <w:ilvl w:val="0"/>
          <w:numId w:val="15"/>
        </w:numPr>
      </w:pPr>
      <w:r>
        <w:rPr>
          <w:rStyle w:val="Strong"/>
        </w:rPr>
        <w:t>Core Readings and Tutorials:</w:t>
      </w:r>
    </w:p>
    <w:p w:rsidR="00615967" w:rsidRDefault="00615967" w:rsidP="0061596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Quantum Computing Basics:</w:t>
      </w:r>
      <w:r>
        <w:t xml:space="preserve"> Quantum Computing for the Very Curious by Michael Nielsen</w:t>
      </w:r>
    </w:p>
    <w:p w:rsidR="00615967" w:rsidRDefault="00615967" w:rsidP="0061596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Quantum Algorithms:</w:t>
      </w:r>
      <w:r>
        <w:t xml:space="preserve"> </w:t>
      </w:r>
      <w:hyperlink r:id="rId8" w:tgtFrame="_new" w:history="1">
        <w:r>
          <w:rPr>
            <w:rStyle w:val="Hyperlink"/>
          </w:rPr>
          <w:t>Quantum Algorithm Zoo</w:t>
        </w:r>
      </w:hyperlink>
      <w:r>
        <w:t xml:space="preserve"> - Comprehensive guide to quantum algorithms.</w:t>
      </w:r>
    </w:p>
    <w:p w:rsidR="00615967" w:rsidRDefault="00615967" w:rsidP="00615967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 xml:space="preserve"> Programming:</w:t>
      </w:r>
      <w:r>
        <w:t xml:space="preserve"> </w:t>
      </w:r>
      <w:proofErr w:type="spellStart"/>
      <w:r>
        <w:t>Qiskit</w:t>
      </w:r>
      <w:proofErr w:type="spellEnd"/>
      <w:r>
        <w:t xml:space="preserve"> Documentation - Tutorials and code examples for quantum programming.</w:t>
      </w:r>
    </w:p>
    <w:p w:rsidR="00615967" w:rsidRDefault="00615967" w:rsidP="0061596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Quantum Cryptography:</w:t>
      </w:r>
      <w:r>
        <w:t xml:space="preserve"> </w:t>
      </w:r>
      <w:hyperlink r:id="rId9" w:tgtFrame="_new" w:history="1">
        <w:r>
          <w:rPr>
            <w:rStyle w:val="Hyperlink"/>
          </w:rPr>
          <w:t>NIST’s Post-Quantum Cryptography Project</w:t>
        </w:r>
      </w:hyperlink>
    </w:p>
    <w:p w:rsidR="00615967" w:rsidRDefault="00615967" w:rsidP="00615967">
      <w:pPr>
        <w:pStyle w:val="NormalWeb"/>
        <w:numPr>
          <w:ilvl w:val="0"/>
          <w:numId w:val="15"/>
        </w:numPr>
      </w:pPr>
      <w:r>
        <w:rPr>
          <w:rStyle w:val="Strong"/>
        </w:rPr>
        <w:t>Hands-on Practice and Labs:</w:t>
      </w:r>
    </w:p>
    <w:p w:rsidR="00615967" w:rsidRDefault="00615967" w:rsidP="0061596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Quantum Gates and Circuits Labs:</w:t>
      </w:r>
      <w:r>
        <w:t xml:space="preserve"> Practice with fundamental gates (</w:t>
      </w:r>
      <w:proofErr w:type="spellStart"/>
      <w:r>
        <w:t>Hadamard</w:t>
      </w:r>
      <w:proofErr w:type="spellEnd"/>
      <w:r>
        <w:t xml:space="preserve">, CNOT) and measurement techniques using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Algorithm Labs:</w:t>
      </w:r>
      <w:r>
        <w:t xml:space="preserve"> Implement Grover’s and </w:t>
      </w:r>
      <w:proofErr w:type="spellStart"/>
      <w:r>
        <w:t>Shor’s</w:t>
      </w:r>
      <w:proofErr w:type="spellEnd"/>
      <w:r>
        <w:t xml:space="preserve"> algorithms with practical applications in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rPr>
          <w:rStyle w:val="Strong"/>
        </w:rPr>
        <w:t>QKD Simulation Labs:</w:t>
      </w:r>
      <w:r>
        <w:t xml:space="preserve"> Set up and test the BB84 quantum key distribution protocol in </w:t>
      </w:r>
      <w:proofErr w:type="spellStart"/>
      <w:r>
        <w:t>Qiskit</w:t>
      </w:r>
      <w:proofErr w:type="spellEnd"/>
      <w:r>
        <w:t>.</w:t>
      </w:r>
    </w:p>
    <w:p w:rsidR="00615967" w:rsidRDefault="00615967" w:rsidP="00615967">
      <w:pPr>
        <w:pStyle w:val="NormalWeb"/>
      </w:pPr>
      <w:r>
        <w:t>Capstone Project Lab:</w:t>
      </w:r>
      <w:bookmarkStart w:id="0" w:name="_GoBack"/>
      <w:bookmarkEnd w:id="0"/>
      <w:r>
        <w:t xml:space="preserve"> Use the IBM Quantum Experience for hands-on work with quantum circuits on real hardware.</w:t>
      </w:r>
    </w:p>
    <w:p w:rsidR="00615967" w:rsidRDefault="00615967" w:rsidP="00615967">
      <w:pPr>
        <w:pStyle w:val="NormalWeb"/>
        <w:numPr>
          <w:ilvl w:val="0"/>
          <w:numId w:val="16"/>
        </w:numPr>
      </w:pPr>
      <w:r>
        <w:rPr>
          <w:rStyle w:val="Strong"/>
        </w:rPr>
        <w:t>Recommended Tools and Applications:</w:t>
      </w:r>
    </w:p>
    <w:p w:rsidR="00615967" w:rsidRDefault="00615967" w:rsidP="0061596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>:</w:t>
      </w:r>
      <w:r>
        <w:t xml:space="preserve"> Python library for writing and running quantum programs.</w:t>
      </w:r>
    </w:p>
    <w:p w:rsidR="00615967" w:rsidRDefault="00615967" w:rsidP="00615967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IBM Quantum Experience:</w:t>
      </w:r>
      <w:r>
        <w:t xml:space="preserve"> Cloud-based quantum computing platform for running </w:t>
      </w:r>
      <w:proofErr w:type="spellStart"/>
      <w:r>
        <w:t>Qiskit</w:t>
      </w:r>
      <w:proofErr w:type="spellEnd"/>
      <w:r>
        <w:t xml:space="preserve"> circuits.</w:t>
      </w:r>
    </w:p>
    <w:p w:rsidR="00615967" w:rsidRDefault="00615967" w:rsidP="0061596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OpenQASM</w:t>
      </w:r>
      <w:proofErr w:type="spellEnd"/>
      <w:r>
        <w:rPr>
          <w:rStyle w:val="Strong"/>
        </w:rPr>
        <w:t>:</w:t>
      </w:r>
      <w:r>
        <w:t xml:space="preserve"> Language for quantum assembly and control over quantum circuits.</w:t>
      </w:r>
    </w:p>
    <w:p w:rsidR="00615967" w:rsidRDefault="00615967" w:rsidP="00615967">
      <w:pPr>
        <w:pStyle w:val="NormalWeb"/>
        <w:numPr>
          <w:ilvl w:val="0"/>
          <w:numId w:val="16"/>
        </w:numPr>
      </w:pPr>
      <w:r>
        <w:rPr>
          <w:rStyle w:val="Strong"/>
        </w:rPr>
        <w:t>Online Communities and Forums:</w:t>
      </w:r>
    </w:p>
    <w:p w:rsidR="00615967" w:rsidRDefault="00615967" w:rsidP="00615967">
      <w:pPr>
        <w:numPr>
          <w:ilvl w:val="1"/>
          <w:numId w:val="16"/>
        </w:numPr>
        <w:spacing w:before="100" w:beforeAutospacing="1" w:after="100" w:afterAutospacing="1" w:line="240" w:lineRule="auto"/>
      </w:pPr>
      <w:r>
        <w:rPr>
          <w:rStyle w:val="Strong"/>
        </w:rPr>
        <w:t>Quantum Computing Stack Exchange:</w:t>
      </w:r>
      <w:r>
        <w:t xml:space="preserve"> Q&amp;A forum for quantum computing concepts and problem-solving.</w:t>
      </w:r>
    </w:p>
    <w:p w:rsidR="00615967" w:rsidRDefault="00615967" w:rsidP="0061596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Qiskit</w:t>
      </w:r>
      <w:proofErr w:type="spellEnd"/>
      <w:r>
        <w:rPr>
          <w:rStyle w:val="Strong"/>
        </w:rPr>
        <w:t xml:space="preserve"> Community Slack:</w:t>
      </w:r>
      <w:r>
        <w:t xml:space="preserve"> </w:t>
      </w:r>
      <w:proofErr w:type="spellStart"/>
      <w:r>
        <w:t>Qiskit</w:t>
      </w:r>
      <w:proofErr w:type="spellEnd"/>
      <w:r>
        <w:t xml:space="preserve"> community for programming support and updates.</w:t>
      </w:r>
    </w:p>
    <w:p w:rsidR="00615967" w:rsidRDefault="00615967" w:rsidP="00615967">
      <w:pPr>
        <w:numPr>
          <w:ilvl w:val="1"/>
          <w:numId w:val="16"/>
        </w:numPr>
        <w:spacing w:before="100" w:beforeAutospacing="1" w:after="100" w:afterAutospacing="1" w:line="240" w:lineRule="auto"/>
      </w:pPr>
      <w:proofErr w:type="gramStart"/>
      <w:r>
        <w:rPr>
          <w:rStyle w:val="Strong"/>
        </w:rPr>
        <w:t>r/</w:t>
      </w:r>
      <w:proofErr w:type="spellStart"/>
      <w:r>
        <w:rPr>
          <w:rStyle w:val="Strong"/>
        </w:rPr>
        <w:t>QuantumComputing</w:t>
      </w:r>
      <w:proofErr w:type="spellEnd"/>
      <w:proofErr w:type="gramEnd"/>
      <w:r>
        <w:rPr>
          <w:rStyle w:val="Strong"/>
        </w:rPr>
        <w:t xml:space="preserve"> on </w:t>
      </w:r>
      <w:proofErr w:type="spellStart"/>
      <w:r>
        <w:rPr>
          <w:rStyle w:val="Strong"/>
        </w:rPr>
        <w:t>Reddit</w:t>
      </w:r>
      <w:proofErr w:type="spellEnd"/>
      <w:r>
        <w:rPr>
          <w:rStyle w:val="Strong"/>
        </w:rPr>
        <w:t>:</w:t>
      </w:r>
      <w:r>
        <w:t xml:space="preserve"> Quantum discussions on </w:t>
      </w:r>
      <w:proofErr w:type="spellStart"/>
      <w:r>
        <w:t>Reddit</w:t>
      </w:r>
      <w:proofErr w:type="spellEnd"/>
      <w:r>
        <w:t xml:space="preserve"> for connecting with researchers and developers.</w:t>
      </w:r>
    </w:p>
    <w:p w:rsidR="00615967" w:rsidRDefault="00615967" w:rsidP="00615967">
      <w:pPr>
        <w:pStyle w:val="NormalWeb"/>
      </w:pPr>
      <w:r>
        <w:t xml:space="preserve">This instructional plan equips learners with a strong foundation in quantum computing, focusing on both theoretical knowledge and practical application through </w:t>
      </w:r>
      <w:proofErr w:type="spellStart"/>
      <w:r>
        <w:t>Qiskit</w:t>
      </w:r>
      <w:proofErr w:type="spellEnd"/>
      <w:r>
        <w:t xml:space="preserve"> programming and quantum cryptography.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05" w:rsidRDefault="00BB4705" w:rsidP="00553FEB">
      <w:pPr>
        <w:spacing w:after="0" w:line="240" w:lineRule="auto"/>
      </w:pPr>
      <w:r>
        <w:separator/>
      </w:r>
    </w:p>
  </w:endnote>
  <w:endnote w:type="continuationSeparator" w:id="0">
    <w:p w:rsidR="00BB4705" w:rsidRDefault="00BB4705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05" w:rsidRDefault="00BB4705" w:rsidP="00553FEB">
      <w:pPr>
        <w:spacing w:after="0" w:line="240" w:lineRule="auto"/>
      </w:pPr>
      <w:r>
        <w:separator/>
      </w:r>
    </w:p>
  </w:footnote>
  <w:footnote w:type="continuationSeparator" w:id="0">
    <w:p w:rsidR="00BB4705" w:rsidRDefault="00BB4705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BB47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BB47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BB47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19491E"/>
    <w:multiLevelType w:val="multilevel"/>
    <w:tmpl w:val="8C0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7479E"/>
    <w:multiLevelType w:val="multilevel"/>
    <w:tmpl w:val="77DC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32848"/>
    <w:multiLevelType w:val="multilevel"/>
    <w:tmpl w:val="FC4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835457"/>
    <w:multiLevelType w:val="multilevel"/>
    <w:tmpl w:val="8EA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F4273"/>
    <w:multiLevelType w:val="multilevel"/>
    <w:tmpl w:val="DA7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51A02"/>
    <w:multiLevelType w:val="multilevel"/>
    <w:tmpl w:val="0E3C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CD28E7"/>
    <w:multiLevelType w:val="multilevel"/>
    <w:tmpl w:val="E3F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9061B"/>
    <w:multiLevelType w:val="multilevel"/>
    <w:tmpl w:val="CF40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13"/>
  </w:num>
  <w:num w:numId="8">
    <w:abstractNumId w:val="6"/>
  </w:num>
  <w:num w:numId="9">
    <w:abstractNumId w:val="7"/>
  </w:num>
  <w:num w:numId="10">
    <w:abstractNumId w:val="10"/>
  </w:num>
  <w:num w:numId="11">
    <w:abstractNumId w:val="14"/>
  </w:num>
  <w:num w:numId="12">
    <w:abstractNumId w:val="12"/>
  </w:num>
  <w:num w:numId="13">
    <w:abstractNumId w:val="15"/>
  </w:num>
  <w:num w:numId="14">
    <w:abstractNumId w:val="5"/>
  </w:num>
  <w:num w:numId="15">
    <w:abstractNumId w:val="9"/>
  </w:num>
  <w:num w:numId="1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61EC4"/>
    <w:rsid w:val="004C2BB4"/>
    <w:rsid w:val="00553FEB"/>
    <w:rsid w:val="005E28E3"/>
    <w:rsid w:val="00615967"/>
    <w:rsid w:val="0069592A"/>
    <w:rsid w:val="00745FE9"/>
    <w:rsid w:val="00876195"/>
    <w:rsid w:val="008A28F7"/>
    <w:rsid w:val="008F7CD3"/>
    <w:rsid w:val="00901F86"/>
    <w:rsid w:val="00A50EEE"/>
    <w:rsid w:val="00BB4705"/>
    <w:rsid w:val="00BC583E"/>
    <w:rsid w:val="00BF77A3"/>
    <w:rsid w:val="00CB3F58"/>
    <w:rsid w:val="00CC7FBD"/>
    <w:rsid w:val="00D346F0"/>
    <w:rsid w:val="00E21CCD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ntumalgorithmzoo.org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rc.nist.gov/Projects/Post-Quantum-Cryptograph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2024-10-17T07:27:00Z</dcterms:modified>
</cp:coreProperties>
</file>